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1D" w:rsidRDefault="009629B5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-472440</wp:posOffset>
                </wp:positionV>
                <wp:extent cx="5963285" cy="1232535"/>
                <wp:effectExtent l="0" t="0" r="0" b="571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285" cy="1232535"/>
                          <a:chOff x="0" y="0"/>
                          <a:chExt cx="5963285" cy="1232535"/>
                        </a:xfrm>
                      </wpg:grpSpPr>
                      <wps:wsp>
                        <wps:cNvPr id="10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63285" cy="1232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90500" y="152400"/>
                            <a:ext cx="901065" cy="890270"/>
                            <a:chOff x="1520" y="1640"/>
                            <a:chExt cx="1007" cy="995"/>
                          </a:xfrm>
                        </wpg:grpSpPr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" y="1640"/>
                              <a:ext cx="1007" cy="995"/>
                            </a:xfrm>
                            <a:prstGeom prst="ellipse">
                              <a:avLst/>
                            </a:pr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629B5" w:rsidRDefault="009629B5" w:rsidP="001240B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8" y="1735"/>
                              <a:ext cx="876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4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38100"/>
                            <a:ext cx="337629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Банк России</w:t>
                              </w:r>
                            </w:p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Центральный банк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Заголовок 1"/>
                        <wps:cNvSpPr txBox="1">
                          <a:spLocks/>
                        </wps:cNvSpPr>
                        <wps:spPr bwMode="auto">
                          <a:xfrm>
                            <a:off x="1200150" y="504825"/>
                            <a:ext cx="32600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Главное управление по Центральному федеральному округу</w:t>
                              </w:r>
                            </w:p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9629B5" w:rsidRPr="001240BF" w:rsidRDefault="009629B5" w:rsidP="001240BF">
                              <w:pPr>
                                <w:pStyle w:val="af1"/>
                                <w:spacing w:before="0" w:beforeAutospacing="0" w:after="0" w:line="216" w:lineRule="auto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0BF">
                                <w:rPr>
                                  <w:rFonts w:ascii="Arial" w:hAnsi="Arial" w:cs="Arial"/>
                                  <w:b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Отделение по Тверской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-1.05pt;margin-top:-37.2pt;width:469.55pt;height:97.05pt;z-index:251658240" coordsize="59632,12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">
                <v:rect id="Прямоугольник 2" o:spid="_x0000_s1027" style="position:absolute;width:59632;height:1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8NMYA&#10;AADbAAAADwAAAGRycy9kb3ducmV2LnhtbESPQUsDMRCF70L/Q5iCF7FZhdayNi1FFKWFaqvidUym&#10;m8XNZNnEdvvvOwfB2wzvzXvfzBZ9aNSBulRHNnAzKkAR2+hqrgx8vD9dT0GljOywiUwGTpRgMR9c&#10;zLB08chbOuxypSSEU4kGfM5tqXWyngKmUWyJRdvHLmCWtau06/Ao4aHRt0Ux0QFrlgaPLT14sj+7&#10;32DAPm5X/ur7+fPNjpevdlrfbb72a2Muh/3yHlSmPv+b/65fnOALvfwiA+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+8NMYAAADbAAAADwAAAAAAAAAAAAAAAACYAgAAZHJz&#10;L2Rvd25yZXYueG1sUEsFBgAAAAAEAAQA9QAAAIsDAAAAAA==&#10;" fillcolor="#a5a5a5 [2092]" stroked="f"/>
                <v:group id="Group 11" o:spid="_x0000_s1028" style="position:absolute;left:1905;top:1524;width:9010;height:8902" coordorigin="1520,1640" coordsize="1007,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5" o:spid="_x0000_s1029" style="position:absolute;left:1520;top:1640;width:1007;height: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9ScEA&#10;AADbAAAADwAAAGRycy9kb3ducmV2LnhtbERPPW/CMBDdkfofrKvEBk4zVJBiEG2pQGIidOh4io84&#10;JT5HsQnJv8dISGz39D5vseptLTpqfeVYwds0AUFcOF1xqeD3+DOZgfABWWPtmBQM5GG1fBktMNPu&#10;ygfq8lCKGMI+QwUmhCaT0heGLPqpa4gjd3KtxRBhW0rd4jWG21qmSfIuLVYcGww29GWoOOcXq2Am&#10;1/vtafj8S43bdPMw/J+N/FZq/NqvP0AE6sNT/HDvdJyfwv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VvUnBAAAA2wAAAA8AAAAAAAAAAAAAAAAAmAIAAGRycy9kb3du&#10;cmV2LnhtbFBLBQYAAAAABAAEAPUAAACGAwAAAAA=&#10;" filled="f" strokecolor="white" strokeweight="1.25pt">
                    <v:shadow color="#eeece1"/>
                    <v:textbox>
                      <w:txbxContent>
                        <w:p w:rsidR="009629B5" w:rsidRDefault="009629B5" w:rsidP="001240B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0" type="#_x0000_t75" style="position:absolute;left:1588;top:1735;width:876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t/nCAAAA2wAAAA8AAABkcnMvZG93bnJldi54bWxET01rwkAQvQv+h2WE3nRTC8FEVykVoYdi&#10;aeLF25Adk2B2Ns2uSfz3rlDobR7vcza70TSip87VlhW8LiIQxIXVNZcKTvlhvgLhPLLGxjIpuJOD&#10;3XY62WCq7cA/1Ge+FCGEXYoKKu/bVEpXVGTQLWxLHLiL7Qz6ALtS6g6HEG4auYyiWBqsOTRU2NJH&#10;RcU1uxkF+wzj30Nxtsdo1X99Jza55aNW6mU2vq9BeBr9v/jP/anD/Dd4/hIO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3bf5wgAAANsAAAAPAAAAAAAAAAAAAAAAAJ8C&#10;AABkcnMvZG93bnJldi54bWxQSwUGAAAAAAQABAD3AAAAjgMAAAAA&#10;">
                    <v:imagedata r:id="rId10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Заголовок 1" o:spid="_x0000_s1031" type="#_x0000_t202" style="position:absolute;left:12001;top:381;width:33763;height:4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6G8MA&#10;AADbAAAADwAAAGRycy9kb3ducmV2LnhtbERP22rCQBB9L/gPywi+hLrRXpTUVUSw+CC0VT9gyE6z&#10;wexsyK4x8etdodC3OZzrLFadrURLjS8dK5iMUxDEudMlFwpOx+3zHIQPyBorx6SgJw+r5eBpgZl2&#10;V/6h9hAKEUPYZ6jAhFBnUvrckEU/djVx5H5dYzFE2BRSN3iN4baS0zR9lxZLjg0Ga9oYys+Hi1Xw&#10;2V/moXgxX8nbLWln3/tTn+zPSo2G3foDRKAu/Iv/3Dsd57/C4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6G8MAAADbAAAADwAAAAAAAAAAAAAAAACYAgAAZHJzL2Rv&#10;d25yZXYueG1sUEsFBgAAAAAEAAQA9QAAAIgDAAAAAA==&#10;" filled="f" stroked="f">
                  <v:path arrowok="t"/>
                  <v:textbox>
                    <w:txbxContent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</w:pPr>
                        <w:r w:rsidRPr="001240BF">
                          <w:rPr>
                            <w:rFonts w:ascii="Arial" w:hAnsi="Arial" w:cs="Arial"/>
                            <w:color w:val="FFFFFF"/>
                            <w:kern w:val="24"/>
                            <w:sz w:val="40"/>
                            <w:szCs w:val="40"/>
                          </w:rPr>
                          <w:t>Банк России</w:t>
                        </w:r>
                      </w:p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20"/>
                            <w:szCs w:val="20"/>
                          </w:rPr>
                          <w:t>Центральный банк Российской Федерации</w:t>
                        </w:r>
                      </w:p>
                    </w:txbxContent>
                  </v:textbox>
                </v:shape>
                <v:shape id="Заголовок 1" o:spid="_x0000_s1032" type="#_x0000_t202" style="position:absolute;left:12001;top:5048;width:32601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fgMMA&#10;AADbAAAADwAAAGRycy9kb3ducmV2LnhtbERP22rCQBB9L/gPywi+BN1o8UJ0FSlU+iC0VT9gyI7Z&#10;YHY2ZNeY+PXdQqFvczjX2ew6W4mWGl86VjCdpCCIc6dLLhRczu/jFQgfkDVWjklBTx5228HLBjPt&#10;HvxN7SkUIoawz1CBCaHOpPS5IYt+4mriyF1dYzFE2BRSN/iI4baSszRdSIslxwaDNb0Zym+nu1Vw&#10;6O+rULyaz2T+TNrl1/HSJ8ebUqNht1+DCNSFf/Gf+0PH+XP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fgMMAAADbAAAADwAAAAAAAAAAAAAAAACYAgAAZHJzL2Rv&#10;d25yZXYueG1sUEsFBgAAAAAEAAQA9QAAAIgDAAAAAA==&#10;" filled="f" stroked="f">
                  <v:path arrowok="t"/>
                  <v:textbox>
                    <w:txbxContent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Главное управление по Центральному федеральному округу</w:t>
                        </w:r>
                      </w:p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9629B5" w:rsidRPr="001240BF" w:rsidRDefault="009629B5" w:rsidP="001240BF">
                        <w:pPr>
                          <w:pStyle w:val="af1"/>
                          <w:spacing w:before="0" w:beforeAutospacing="0" w:after="0" w:line="216" w:lineRule="auto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0BF">
                          <w:rPr>
                            <w:rFonts w:ascii="Arial" w:hAnsi="Arial" w:cs="Arial"/>
                            <w:b/>
                            <w:color w:val="FFFFFF"/>
                            <w:kern w:val="24"/>
                            <w:sz w:val="18"/>
                            <w:szCs w:val="18"/>
                          </w:rPr>
                          <w:t>Отделение по Тверской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6D1D" w:rsidRDefault="00216D1D" w:rsidP="009C485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247C2" w:rsidRDefault="009247C2" w:rsidP="00A44E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836" w:rsidRDefault="00B33836" w:rsidP="00A44E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E83" w:rsidRPr="009629B5" w:rsidRDefault="00783638" w:rsidP="00962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A44E83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ЦФО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034034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5A09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втором</w:t>
      </w:r>
      <w:r w:rsidR="00A44E83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квартал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A44E83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выявлено </w:t>
      </w:r>
      <w:r w:rsidR="007A5A09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6 182</w:t>
      </w:r>
      <w:r w:rsidR="00017B09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фальшивых</w:t>
      </w:r>
      <w:proofErr w:type="gramEnd"/>
      <w:r w:rsidR="00017B09" w:rsidRPr="009629B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5A09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денежных знака</w:t>
      </w:r>
    </w:p>
    <w:p w:rsidR="00A44E83" w:rsidRPr="00A44E83" w:rsidRDefault="00A44E83" w:rsidP="00A44E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 xml:space="preserve">В банковском секторе Центрального федерального округа во 2 квартале 2017 года выявлено 6 182 </w:t>
      </w:r>
      <w:proofErr w:type="gramStart"/>
      <w:r w:rsidRPr="003D19D7">
        <w:rPr>
          <w:rFonts w:ascii="Times New Roman" w:hAnsi="Times New Roman"/>
          <w:sz w:val="24"/>
          <w:szCs w:val="24"/>
        </w:rPr>
        <w:t>денежных</w:t>
      </w:r>
      <w:proofErr w:type="gramEnd"/>
      <w:r w:rsidRPr="003D19D7">
        <w:rPr>
          <w:rFonts w:ascii="Times New Roman" w:hAnsi="Times New Roman"/>
          <w:sz w:val="24"/>
          <w:szCs w:val="24"/>
        </w:rPr>
        <w:t xml:space="preserve"> знака Банка России, имеющих признаки подделки. По сравнению с 1 кварталом 2017 года их количество снизилось на 821 единицу.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>В настоящее время чаще всего подделывают банкноты Банка России номиналом 5 тысяч рублей: во 2 квартале 2017 года их выявлено 3 571 шт. - 57,8% от общего количества обнаруженных фальшивок, что на 200 шт. меньше по сравнению с первым кварталом 2017 года.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>По сравнению с первым кварталом 2017 года: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 xml:space="preserve">– количество выявленных поддельных банкнот Банка России номиналом 1 тысяча рублей </w:t>
      </w:r>
      <w:proofErr w:type="gramStart"/>
      <w:r w:rsidRPr="003D19D7">
        <w:rPr>
          <w:rFonts w:ascii="Times New Roman" w:hAnsi="Times New Roman"/>
          <w:sz w:val="24"/>
          <w:szCs w:val="24"/>
        </w:rPr>
        <w:t>уменьшилось на 574 единицы и составило</w:t>
      </w:r>
      <w:proofErr w:type="gramEnd"/>
      <w:r w:rsidRPr="003D19D7">
        <w:rPr>
          <w:rFonts w:ascii="Times New Roman" w:hAnsi="Times New Roman"/>
          <w:sz w:val="24"/>
          <w:szCs w:val="24"/>
        </w:rPr>
        <w:t xml:space="preserve"> 2 540 шт. - 41,1% от общего количества; 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>– обнаруженных подделок номиналом 500 рублей стало на 48 единиц меньше – 43 шт. – 0,7% от общего количества.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 xml:space="preserve">Поддельных банкнот номиналом 100 и 50 рублей выявлено 16 и 7 шт. соответственно. 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>Во 2 квартале 2017 года в Центральном федеральном округе также обнаружено 2 поддельные монеты Банка России номиналом 10 рублей и 3 поддельные монеты Банка России номиналом 5 рублей.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>Регионами Центрального федерального округа, помимо Московского, в которых в апреле-июне 2017 года наиболее часто выявлялись фальшивые банкноты Банка России, стали Тверская – 141 шт., Тульская – 133 шт., Воронежская – 114 шт. и Владимирская – 102 шт. области.</w:t>
      </w:r>
    </w:p>
    <w:p w:rsidR="007A5A09" w:rsidRPr="003D19D7" w:rsidRDefault="007A5A09" w:rsidP="007A5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9D7">
        <w:rPr>
          <w:rFonts w:ascii="Times New Roman" w:hAnsi="Times New Roman"/>
          <w:sz w:val="24"/>
          <w:szCs w:val="24"/>
        </w:rPr>
        <w:t>Количество случаев обнаружения поддельных денежных знаков иностранных госуда</w:t>
      </w:r>
      <w:proofErr w:type="gramStart"/>
      <w:r w:rsidRPr="003D19D7">
        <w:rPr>
          <w:rFonts w:ascii="Times New Roman" w:hAnsi="Times New Roman"/>
          <w:sz w:val="24"/>
          <w:szCs w:val="24"/>
        </w:rPr>
        <w:t>рств в ц</w:t>
      </w:r>
      <w:proofErr w:type="gramEnd"/>
      <w:r w:rsidRPr="003D19D7">
        <w:rPr>
          <w:rFonts w:ascii="Times New Roman" w:hAnsi="Times New Roman"/>
          <w:sz w:val="24"/>
          <w:szCs w:val="24"/>
        </w:rPr>
        <w:t>елом по ЦФО во втором кварт</w:t>
      </w:r>
      <w:r>
        <w:rPr>
          <w:rFonts w:ascii="Times New Roman" w:hAnsi="Times New Roman"/>
          <w:sz w:val="24"/>
          <w:szCs w:val="24"/>
        </w:rPr>
        <w:t>але 2017 года составило 325 шт.</w:t>
      </w:r>
      <w:r w:rsidRPr="003D19D7">
        <w:rPr>
          <w:rFonts w:ascii="Times New Roman" w:hAnsi="Times New Roman"/>
          <w:sz w:val="24"/>
          <w:szCs w:val="24"/>
        </w:rPr>
        <w:t xml:space="preserve"> Здесь традиционно лидирует доллар США – выявлено 282 поддельные банкноты, евро 41 выявленная подделка, также в Московском регионе выявлено 2 поддельные банкноты китайский юань.</w:t>
      </w:r>
    </w:p>
    <w:p w:rsidR="002C7066" w:rsidRPr="00F77CB5" w:rsidRDefault="00BB517F" w:rsidP="007A5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B5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анкноты Банка России </w:t>
      </w:r>
      <w:proofErr w:type="gramStart"/>
      <w:r w:rsidRPr="00BB5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изготавливаются с использованием самых современных технологий и по совокупности применяемых защитных признаков не уступают</w:t>
      </w:r>
      <w:proofErr w:type="gramEnd"/>
      <w:r w:rsidRPr="00BB5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ведущим мировым валютам. </w:t>
      </w:r>
      <w:r w:rsidR="00D562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Регулятор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 проводит мероприятия, направленные на профилактику фальшивомонетничества, среди которых важную роль занимает информирование населения о признаках подлинности и платежеспособности денежных знаков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п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одробная информация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признаках размещена на сайте </w:t>
      </w:r>
      <w:hyperlink r:id="rId11" w:history="1"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cbr</w:t>
        </w:r>
        <w:proofErr w:type="spellEnd"/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77CB5" w:rsidRPr="00A65429">
          <w:rPr>
            <w:rStyle w:val="af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17B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E83" w:rsidRPr="00A44E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разделе «Банкноты и монеты».</w:t>
      </w:r>
      <w:bookmarkStart w:id="0" w:name="_GoBack"/>
      <w:bookmarkEnd w:id="0"/>
    </w:p>
    <w:sectPr w:rsidR="002C7066" w:rsidRPr="00F77CB5" w:rsidSect="007C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69" w:rsidRDefault="004D5D69" w:rsidP="001E728C">
      <w:pPr>
        <w:spacing w:after="0" w:line="240" w:lineRule="auto"/>
      </w:pPr>
      <w:r>
        <w:separator/>
      </w:r>
    </w:p>
  </w:endnote>
  <w:endnote w:type="continuationSeparator" w:id="0">
    <w:p w:rsidR="004D5D69" w:rsidRDefault="004D5D69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69" w:rsidRDefault="004D5D69" w:rsidP="001E728C">
      <w:pPr>
        <w:spacing w:after="0" w:line="240" w:lineRule="auto"/>
      </w:pPr>
      <w:r>
        <w:separator/>
      </w:r>
    </w:p>
  </w:footnote>
  <w:footnote w:type="continuationSeparator" w:id="0">
    <w:p w:rsidR="004D5D69" w:rsidRDefault="004D5D69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74C3"/>
    <w:rsid w:val="00013EF4"/>
    <w:rsid w:val="00017B09"/>
    <w:rsid w:val="000276F4"/>
    <w:rsid w:val="00034034"/>
    <w:rsid w:val="0003676C"/>
    <w:rsid w:val="00036C59"/>
    <w:rsid w:val="00041AF5"/>
    <w:rsid w:val="00045797"/>
    <w:rsid w:val="00063BBE"/>
    <w:rsid w:val="00064FF5"/>
    <w:rsid w:val="00076B87"/>
    <w:rsid w:val="0007753C"/>
    <w:rsid w:val="00087D6F"/>
    <w:rsid w:val="000A64F7"/>
    <w:rsid w:val="000A6740"/>
    <w:rsid w:val="000D4630"/>
    <w:rsid w:val="000D74B3"/>
    <w:rsid w:val="00170555"/>
    <w:rsid w:val="0017392F"/>
    <w:rsid w:val="001A3379"/>
    <w:rsid w:val="001B1704"/>
    <w:rsid w:val="001C21E5"/>
    <w:rsid w:val="001C54E2"/>
    <w:rsid w:val="001E34B7"/>
    <w:rsid w:val="001E728C"/>
    <w:rsid w:val="001F464E"/>
    <w:rsid w:val="001F5444"/>
    <w:rsid w:val="00214128"/>
    <w:rsid w:val="00216D1D"/>
    <w:rsid w:val="00220064"/>
    <w:rsid w:val="0024310A"/>
    <w:rsid w:val="00252A83"/>
    <w:rsid w:val="00261A66"/>
    <w:rsid w:val="0026409E"/>
    <w:rsid w:val="00264740"/>
    <w:rsid w:val="002807A1"/>
    <w:rsid w:val="00280C64"/>
    <w:rsid w:val="00290C8A"/>
    <w:rsid w:val="002947DB"/>
    <w:rsid w:val="00297A3B"/>
    <w:rsid w:val="002B13AD"/>
    <w:rsid w:val="002C6AEA"/>
    <w:rsid w:val="002C7066"/>
    <w:rsid w:val="002E3533"/>
    <w:rsid w:val="002F359D"/>
    <w:rsid w:val="002F5666"/>
    <w:rsid w:val="00304AD0"/>
    <w:rsid w:val="00320B08"/>
    <w:rsid w:val="003417D5"/>
    <w:rsid w:val="00361EEA"/>
    <w:rsid w:val="003717F4"/>
    <w:rsid w:val="00373160"/>
    <w:rsid w:val="00374AF4"/>
    <w:rsid w:val="0038093E"/>
    <w:rsid w:val="00387512"/>
    <w:rsid w:val="0039199D"/>
    <w:rsid w:val="00395350"/>
    <w:rsid w:val="003A4793"/>
    <w:rsid w:val="003D20D4"/>
    <w:rsid w:val="003D5A02"/>
    <w:rsid w:val="004130B6"/>
    <w:rsid w:val="00460EC6"/>
    <w:rsid w:val="00465124"/>
    <w:rsid w:val="00470345"/>
    <w:rsid w:val="00471AFE"/>
    <w:rsid w:val="0047679E"/>
    <w:rsid w:val="00486B33"/>
    <w:rsid w:val="004A2792"/>
    <w:rsid w:val="004C0854"/>
    <w:rsid w:val="004C18C2"/>
    <w:rsid w:val="004D5D69"/>
    <w:rsid w:val="004E20BE"/>
    <w:rsid w:val="004E6524"/>
    <w:rsid w:val="004F3F51"/>
    <w:rsid w:val="005105D4"/>
    <w:rsid w:val="00514150"/>
    <w:rsid w:val="00541560"/>
    <w:rsid w:val="00553FD3"/>
    <w:rsid w:val="00561540"/>
    <w:rsid w:val="00562D4D"/>
    <w:rsid w:val="0057012B"/>
    <w:rsid w:val="005731B5"/>
    <w:rsid w:val="00581286"/>
    <w:rsid w:val="00587239"/>
    <w:rsid w:val="00590F8E"/>
    <w:rsid w:val="005A51CA"/>
    <w:rsid w:val="005A77C2"/>
    <w:rsid w:val="005B7E04"/>
    <w:rsid w:val="005F3CC1"/>
    <w:rsid w:val="00622CCE"/>
    <w:rsid w:val="00641546"/>
    <w:rsid w:val="00661679"/>
    <w:rsid w:val="006625BC"/>
    <w:rsid w:val="00664851"/>
    <w:rsid w:val="006700AB"/>
    <w:rsid w:val="006B00AB"/>
    <w:rsid w:val="006C29AF"/>
    <w:rsid w:val="006C3999"/>
    <w:rsid w:val="006D6246"/>
    <w:rsid w:val="006D6C8E"/>
    <w:rsid w:val="00710FEE"/>
    <w:rsid w:val="0073664A"/>
    <w:rsid w:val="00775FCD"/>
    <w:rsid w:val="007765D0"/>
    <w:rsid w:val="00783638"/>
    <w:rsid w:val="00785490"/>
    <w:rsid w:val="0078751E"/>
    <w:rsid w:val="007A3A81"/>
    <w:rsid w:val="007A5A09"/>
    <w:rsid w:val="007C373C"/>
    <w:rsid w:val="008210CA"/>
    <w:rsid w:val="00854F1A"/>
    <w:rsid w:val="00862A30"/>
    <w:rsid w:val="00882989"/>
    <w:rsid w:val="00883988"/>
    <w:rsid w:val="008A01F1"/>
    <w:rsid w:val="008C4194"/>
    <w:rsid w:val="008D2CBC"/>
    <w:rsid w:val="00900D85"/>
    <w:rsid w:val="0090782E"/>
    <w:rsid w:val="009247C2"/>
    <w:rsid w:val="0094498F"/>
    <w:rsid w:val="009451CB"/>
    <w:rsid w:val="009466A7"/>
    <w:rsid w:val="009629B5"/>
    <w:rsid w:val="009728D9"/>
    <w:rsid w:val="009732E3"/>
    <w:rsid w:val="009903DE"/>
    <w:rsid w:val="009908BB"/>
    <w:rsid w:val="009A335D"/>
    <w:rsid w:val="009C4850"/>
    <w:rsid w:val="009D01D8"/>
    <w:rsid w:val="009D55F1"/>
    <w:rsid w:val="00A15B06"/>
    <w:rsid w:val="00A3700E"/>
    <w:rsid w:val="00A44E83"/>
    <w:rsid w:val="00A46740"/>
    <w:rsid w:val="00A55578"/>
    <w:rsid w:val="00A72130"/>
    <w:rsid w:val="00AA50BB"/>
    <w:rsid w:val="00AB2A7A"/>
    <w:rsid w:val="00AB5E9C"/>
    <w:rsid w:val="00AB7DA0"/>
    <w:rsid w:val="00AF17F6"/>
    <w:rsid w:val="00B04130"/>
    <w:rsid w:val="00B07278"/>
    <w:rsid w:val="00B24916"/>
    <w:rsid w:val="00B33836"/>
    <w:rsid w:val="00B5676E"/>
    <w:rsid w:val="00B76ABC"/>
    <w:rsid w:val="00BA2AF6"/>
    <w:rsid w:val="00BB517F"/>
    <w:rsid w:val="00BC4B30"/>
    <w:rsid w:val="00BC53B6"/>
    <w:rsid w:val="00BD09CA"/>
    <w:rsid w:val="00BE10D2"/>
    <w:rsid w:val="00BE1451"/>
    <w:rsid w:val="00BE4E55"/>
    <w:rsid w:val="00C0001B"/>
    <w:rsid w:val="00C11005"/>
    <w:rsid w:val="00C13A71"/>
    <w:rsid w:val="00C63CDA"/>
    <w:rsid w:val="00C66049"/>
    <w:rsid w:val="00C85510"/>
    <w:rsid w:val="00CA0559"/>
    <w:rsid w:val="00CD1297"/>
    <w:rsid w:val="00CD1CC0"/>
    <w:rsid w:val="00CE2402"/>
    <w:rsid w:val="00CF0600"/>
    <w:rsid w:val="00CF2127"/>
    <w:rsid w:val="00D178C2"/>
    <w:rsid w:val="00D23442"/>
    <w:rsid w:val="00D41C4D"/>
    <w:rsid w:val="00D55E86"/>
    <w:rsid w:val="00D562FA"/>
    <w:rsid w:val="00D74F07"/>
    <w:rsid w:val="00D75CDD"/>
    <w:rsid w:val="00D84487"/>
    <w:rsid w:val="00D979A8"/>
    <w:rsid w:val="00DA485A"/>
    <w:rsid w:val="00E127A6"/>
    <w:rsid w:val="00E30345"/>
    <w:rsid w:val="00E6049F"/>
    <w:rsid w:val="00E84ABF"/>
    <w:rsid w:val="00EA11A2"/>
    <w:rsid w:val="00EC3A53"/>
    <w:rsid w:val="00ED64C2"/>
    <w:rsid w:val="00F008CC"/>
    <w:rsid w:val="00F177F9"/>
    <w:rsid w:val="00F23113"/>
    <w:rsid w:val="00F77CB5"/>
    <w:rsid w:val="00F83FBC"/>
    <w:rsid w:val="00F91C4A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F457-2EDD-41F1-9EDF-CDCB5344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Сучков Евгений Евгеньевич</cp:lastModifiedBy>
  <cp:revision>5</cp:revision>
  <cp:lastPrinted>2015-11-17T07:59:00Z</cp:lastPrinted>
  <dcterms:created xsi:type="dcterms:W3CDTF">2017-07-20T12:49:00Z</dcterms:created>
  <dcterms:modified xsi:type="dcterms:W3CDTF">2017-07-20T12:52:00Z</dcterms:modified>
</cp:coreProperties>
</file>